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ED" w:rsidRPr="003B7A4C" w:rsidRDefault="00975A45" w:rsidP="00107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4C">
        <w:rPr>
          <w:rFonts w:ascii="Times New Roman" w:hAnsi="Times New Roman" w:cs="Times New Roman"/>
          <w:b/>
          <w:sz w:val="28"/>
          <w:szCs w:val="28"/>
        </w:rPr>
        <w:t>Дополнительные профессиональные программы – программы повышения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126"/>
        <w:gridCol w:w="1559"/>
        <w:gridCol w:w="4926"/>
      </w:tblGrid>
      <w:tr w:rsidR="00975A45" w:rsidRPr="00A96251" w:rsidTr="00A96251">
        <w:trPr>
          <w:trHeight w:val="820"/>
        </w:trPr>
        <w:tc>
          <w:tcPr>
            <w:tcW w:w="5949" w:type="dxa"/>
          </w:tcPr>
          <w:p w:rsidR="00975A45" w:rsidRPr="00A96251" w:rsidRDefault="00975A45" w:rsidP="0097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126" w:type="dxa"/>
          </w:tcPr>
          <w:p w:rsidR="00975A45" w:rsidRPr="00A96251" w:rsidRDefault="00975A45" w:rsidP="0097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b/>
                <w:sz w:val="28"/>
                <w:szCs w:val="28"/>
              </w:rPr>
              <w:t>Срок освоения</w:t>
            </w:r>
          </w:p>
          <w:p w:rsidR="00975A45" w:rsidRPr="00A96251" w:rsidRDefault="00975A45" w:rsidP="0097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5A45" w:rsidRPr="00A96251" w:rsidRDefault="00975A45" w:rsidP="0097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4926" w:type="dxa"/>
          </w:tcPr>
          <w:p w:rsidR="00975A45" w:rsidRPr="00A96251" w:rsidRDefault="00107A10" w:rsidP="0097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обучаемых</w:t>
            </w:r>
          </w:p>
        </w:tc>
      </w:tr>
      <w:tr w:rsidR="00107A10" w:rsidRPr="00A96251" w:rsidTr="00A96251">
        <w:trPr>
          <w:trHeight w:val="820"/>
        </w:trPr>
        <w:tc>
          <w:tcPr>
            <w:tcW w:w="5949" w:type="dxa"/>
          </w:tcPr>
          <w:p w:rsidR="00107A10" w:rsidRPr="00A96251" w:rsidRDefault="00161991" w:rsidP="0010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7A10" w:rsidRPr="00A96251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07A10" w:rsidRPr="00A96251" w:rsidRDefault="00107A10" w:rsidP="0010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. часов</w:t>
            </w:r>
          </w:p>
        </w:tc>
        <w:tc>
          <w:tcPr>
            <w:tcW w:w="1559" w:type="dxa"/>
          </w:tcPr>
          <w:p w:rsidR="00107A10" w:rsidRPr="00A96251" w:rsidRDefault="003B7A4C" w:rsidP="0010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7A10" w:rsidRPr="00A96251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  <w:tc>
          <w:tcPr>
            <w:tcW w:w="4926" w:type="dxa"/>
          </w:tcPr>
          <w:p w:rsidR="00107A10" w:rsidRPr="00A96251" w:rsidRDefault="00107A10" w:rsidP="00107A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Руководители (заместители руководителей) учреждений социального обслуживания населения, центров занятости населения</w:t>
            </w:r>
          </w:p>
        </w:tc>
      </w:tr>
      <w:tr w:rsidR="00107A10" w:rsidRPr="00A96251" w:rsidTr="00A96251">
        <w:trPr>
          <w:trHeight w:val="694"/>
        </w:trPr>
        <w:tc>
          <w:tcPr>
            <w:tcW w:w="5949" w:type="dxa"/>
          </w:tcPr>
          <w:p w:rsidR="00107A10" w:rsidRPr="00A96251" w:rsidRDefault="00161991" w:rsidP="0010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7A10" w:rsidRPr="00A96251">
              <w:rPr>
                <w:rFonts w:ascii="Times New Roman" w:hAnsi="Times New Roman" w:cs="Times New Roman"/>
                <w:sz w:val="28"/>
                <w:szCs w:val="28"/>
              </w:rPr>
              <w:t>Персональный менеджмент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07A10" w:rsidRPr="00A96251" w:rsidRDefault="00107A10" w:rsidP="0010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. часов</w:t>
            </w:r>
          </w:p>
        </w:tc>
        <w:tc>
          <w:tcPr>
            <w:tcW w:w="1559" w:type="dxa"/>
          </w:tcPr>
          <w:p w:rsidR="00107A10" w:rsidRPr="00A96251" w:rsidRDefault="003B7A4C" w:rsidP="0010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7A10" w:rsidRPr="00A96251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  <w:tc>
          <w:tcPr>
            <w:tcW w:w="4926" w:type="dxa"/>
          </w:tcPr>
          <w:p w:rsidR="00107A10" w:rsidRPr="00A96251" w:rsidRDefault="00107A10" w:rsidP="0010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Руководители (заместители руководителей) учреждений социального обслуживания населения, центров занятости населения</w:t>
            </w:r>
          </w:p>
        </w:tc>
      </w:tr>
      <w:tr w:rsidR="00107A10" w:rsidRPr="00A96251" w:rsidTr="00A96251">
        <w:trPr>
          <w:trHeight w:val="269"/>
        </w:trPr>
        <w:tc>
          <w:tcPr>
            <w:tcW w:w="5949" w:type="dxa"/>
          </w:tcPr>
          <w:p w:rsidR="00107A10" w:rsidRPr="00A96251" w:rsidRDefault="00161991" w:rsidP="00A96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7A10" w:rsidRPr="00A96251">
              <w:rPr>
                <w:rFonts w:ascii="Times New Roman" w:hAnsi="Times New Roman" w:cs="Times New Roman"/>
                <w:sz w:val="28"/>
                <w:szCs w:val="28"/>
              </w:rPr>
              <w:t>Кадровый документооборот в учреждениях социальной сферы. Измене</w:t>
            </w:r>
            <w:r w:rsidR="003B7A4C" w:rsidRPr="00A96251">
              <w:rPr>
                <w:rFonts w:ascii="Times New Roman" w:hAnsi="Times New Roman" w:cs="Times New Roman"/>
                <w:sz w:val="28"/>
                <w:szCs w:val="28"/>
              </w:rPr>
              <w:t>ния в трудовом законодательстве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07A10" w:rsidRPr="00A96251" w:rsidRDefault="00107A10" w:rsidP="0010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. часов</w:t>
            </w:r>
          </w:p>
        </w:tc>
        <w:tc>
          <w:tcPr>
            <w:tcW w:w="1559" w:type="dxa"/>
          </w:tcPr>
          <w:p w:rsidR="00107A10" w:rsidRPr="00A96251" w:rsidRDefault="003B7A4C" w:rsidP="0010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7A10" w:rsidRPr="00A96251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  <w:tc>
          <w:tcPr>
            <w:tcW w:w="4926" w:type="dxa"/>
          </w:tcPr>
          <w:p w:rsidR="00107A10" w:rsidRPr="00A96251" w:rsidRDefault="00107A10" w:rsidP="00A9625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625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Специалисты по кадрам учреждений социального обслуживания населе</w:t>
            </w:r>
            <w:r w:rsidR="00A9625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ния, центров занятости населения</w:t>
            </w:r>
          </w:p>
        </w:tc>
      </w:tr>
      <w:tr w:rsidR="00107A10" w:rsidRPr="00A96251" w:rsidTr="00A96251">
        <w:trPr>
          <w:trHeight w:val="269"/>
        </w:trPr>
        <w:tc>
          <w:tcPr>
            <w:tcW w:w="5949" w:type="dxa"/>
          </w:tcPr>
          <w:p w:rsidR="00107A10" w:rsidRPr="00A96251" w:rsidRDefault="00161991" w:rsidP="0010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7A10" w:rsidRPr="00A96251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и социальное сопровождение граждан пожилого возраста и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07A10" w:rsidRPr="00A96251" w:rsidRDefault="00107A10" w:rsidP="0010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. часов</w:t>
            </w:r>
          </w:p>
        </w:tc>
        <w:tc>
          <w:tcPr>
            <w:tcW w:w="1559" w:type="dxa"/>
          </w:tcPr>
          <w:p w:rsidR="00107A10" w:rsidRPr="00A96251" w:rsidRDefault="003B7A4C" w:rsidP="0010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7A10" w:rsidRPr="00A96251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  <w:tc>
          <w:tcPr>
            <w:tcW w:w="4926" w:type="dxa"/>
          </w:tcPr>
          <w:p w:rsidR="00107A10" w:rsidRPr="00A96251" w:rsidRDefault="00107A10" w:rsidP="00107A1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A96251">
              <w:rPr>
                <w:sz w:val="28"/>
                <w:szCs w:val="28"/>
              </w:rPr>
              <w:t>Социальные работники отделений надомного социального обслуживания Комплексных центров социального обслуживания населения</w:t>
            </w:r>
          </w:p>
        </w:tc>
      </w:tr>
      <w:tr w:rsidR="00886054" w:rsidRPr="00A96251" w:rsidTr="00A96251">
        <w:trPr>
          <w:trHeight w:val="269"/>
        </w:trPr>
        <w:tc>
          <w:tcPr>
            <w:tcW w:w="5949" w:type="dxa"/>
          </w:tcPr>
          <w:p w:rsidR="00886054" w:rsidRPr="00A96251" w:rsidRDefault="00886054" w:rsidP="0088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специалистов по социальной работе отделений надомного социального обслуживания в соответствии с требованиями профессионального стандарта «Специалист по социальной работе»</w:t>
            </w:r>
          </w:p>
        </w:tc>
        <w:tc>
          <w:tcPr>
            <w:tcW w:w="2126" w:type="dxa"/>
          </w:tcPr>
          <w:p w:rsidR="00886054" w:rsidRPr="00A96251" w:rsidRDefault="00886054" w:rsidP="008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. часов</w:t>
            </w:r>
          </w:p>
        </w:tc>
        <w:tc>
          <w:tcPr>
            <w:tcW w:w="1559" w:type="dxa"/>
          </w:tcPr>
          <w:p w:rsidR="00886054" w:rsidRPr="00A96251" w:rsidRDefault="00886054" w:rsidP="008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4926" w:type="dxa"/>
          </w:tcPr>
          <w:p w:rsidR="00886054" w:rsidRPr="00A96251" w:rsidRDefault="00886054" w:rsidP="0088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по социальной работе </w:t>
            </w:r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отделений надомного социального обслужива</w:t>
            </w:r>
            <w:bookmarkStart w:id="0" w:name="_GoBack"/>
            <w:bookmarkEnd w:id="0"/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ния Комплексных центров социального обслуживания населения</w:t>
            </w:r>
          </w:p>
        </w:tc>
      </w:tr>
      <w:tr w:rsidR="00886054" w:rsidRPr="00A96251" w:rsidTr="00A96251">
        <w:trPr>
          <w:trHeight w:val="269"/>
        </w:trPr>
        <w:tc>
          <w:tcPr>
            <w:tcW w:w="5949" w:type="dxa"/>
          </w:tcPr>
          <w:p w:rsidR="00886054" w:rsidRPr="00A96251" w:rsidRDefault="00886054" w:rsidP="0088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sz w:val="28"/>
                <w:szCs w:val="28"/>
              </w:rPr>
              <w:t xml:space="preserve">ГИС СРН, модуль «Организация предоставления услуг в сфере социального </w:t>
            </w:r>
            <w:r w:rsidRPr="00A96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населения в Республике Татарстан»</w:t>
            </w:r>
          </w:p>
        </w:tc>
        <w:tc>
          <w:tcPr>
            <w:tcW w:w="2126" w:type="dxa"/>
          </w:tcPr>
          <w:p w:rsidR="00886054" w:rsidRPr="00A96251" w:rsidRDefault="00886054" w:rsidP="008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 </w:t>
            </w:r>
            <w:proofErr w:type="spellStart"/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A96251">
              <w:rPr>
                <w:rFonts w:ascii="Times New Roman" w:hAnsi="Times New Roman" w:cs="Times New Roman"/>
                <w:sz w:val="28"/>
                <w:szCs w:val="28"/>
              </w:rPr>
              <w:t xml:space="preserve">. часа </w:t>
            </w:r>
          </w:p>
        </w:tc>
        <w:tc>
          <w:tcPr>
            <w:tcW w:w="1559" w:type="dxa"/>
          </w:tcPr>
          <w:p w:rsidR="00886054" w:rsidRPr="00A96251" w:rsidRDefault="00886054" w:rsidP="008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4926" w:type="dxa"/>
          </w:tcPr>
          <w:p w:rsidR="00886054" w:rsidRPr="00A96251" w:rsidRDefault="00886054" w:rsidP="0088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учреждений социального обслуживания населения</w:t>
            </w:r>
          </w:p>
        </w:tc>
      </w:tr>
      <w:tr w:rsidR="00886054" w:rsidRPr="00A96251" w:rsidTr="00A96251">
        <w:trPr>
          <w:trHeight w:val="269"/>
        </w:trPr>
        <w:tc>
          <w:tcPr>
            <w:tcW w:w="5949" w:type="dxa"/>
            <w:vMerge w:val="restart"/>
          </w:tcPr>
          <w:p w:rsidR="00886054" w:rsidRPr="00A96251" w:rsidRDefault="00886054" w:rsidP="0088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ГИС СРН, модуль ППП «Адресная социальная поддержка населению»</w:t>
            </w:r>
          </w:p>
        </w:tc>
        <w:tc>
          <w:tcPr>
            <w:tcW w:w="2126" w:type="dxa"/>
          </w:tcPr>
          <w:p w:rsidR="00886054" w:rsidRPr="00A96251" w:rsidRDefault="00886054" w:rsidP="008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. часов</w:t>
            </w:r>
          </w:p>
        </w:tc>
        <w:tc>
          <w:tcPr>
            <w:tcW w:w="1559" w:type="dxa"/>
          </w:tcPr>
          <w:p w:rsidR="00886054" w:rsidRPr="00A96251" w:rsidRDefault="00886054" w:rsidP="008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4926" w:type="dxa"/>
          </w:tcPr>
          <w:p w:rsidR="00886054" w:rsidRPr="00A96251" w:rsidRDefault="00886054" w:rsidP="0088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отделений Республиканского центра материальной помощи, проработавшие свыше 3-х лет</w:t>
            </w:r>
          </w:p>
        </w:tc>
      </w:tr>
      <w:tr w:rsidR="00886054" w:rsidRPr="00A96251" w:rsidTr="00A96251">
        <w:trPr>
          <w:trHeight w:val="269"/>
        </w:trPr>
        <w:tc>
          <w:tcPr>
            <w:tcW w:w="5949" w:type="dxa"/>
            <w:vMerge/>
          </w:tcPr>
          <w:p w:rsidR="00886054" w:rsidRPr="00A96251" w:rsidRDefault="00886054" w:rsidP="0088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054" w:rsidRPr="00A96251" w:rsidRDefault="00886054" w:rsidP="008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sz w:val="28"/>
                <w:szCs w:val="28"/>
              </w:rPr>
              <w:t xml:space="preserve">94 </w:t>
            </w:r>
            <w:proofErr w:type="spellStart"/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. часа</w:t>
            </w:r>
          </w:p>
        </w:tc>
        <w:tc>
          <w:tcPr>
            <w:tcW w:w="1559" w:type="dxa"/>
          </w:tcPr>
          <w:p w:rsidR="00886054" w:rsidRPr="00A96251" w:rsidRDefault="00886054" w:rsidP="008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4926" w:type="dxa"/>
          </w:tcPr>
          <w:p w:rsidR="00886054" w:rsidRPr="00A96251" w:rsidRDefault="00886054" w:rsidP="0088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Вновь принятые специалисты отделений Республиканского центра материальной помощи</w:t>
            </w:r>
          </w:p>
        </w:tc>
      </w:tr>
      <w:tr w:rsidR="00886054" w:rsidRPr="00A96251" w:rsidTr="00A96251">
        <w:trPr>
          <w:trHeight w:val="269"/>
        </w:trPr>
        <w:tc>
          <w:tcPr>
            <w:tcW w:w="5949" w:type="dxa"/>
          </w:tcPr>
          <w:p w:rsidR="00886054" w:rsidRPr="00A96251" w:rsidRDefault="00886054" w:rsidP="0088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9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первой помощи до оказания медицинской помощи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86054" w:rsidRPr="00A96251" w:rsidRDefault="00886054" w:rsidP="008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. часов</w:t>
            </w:r>
          </w:p>
        </w:tc>
        <w:tc>
          <w:tcPr>
            <w:tcW w:w="1559" w:type="dxa"/>
          </w:tcPr>
          <w:p w:rsidR="00886054" w:rsidRPr="00A96251" w:rsidRDefault="00886054" w:rsidP="008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4926" w:type="dxa"/>
          </w:tcPr>
          <w:p w:rsidR="00886054" w:rsidRPr="00A96251" w:rsidRDefault="00886054" w:rsidP="0088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Социальные работники отделений надомного социального обслуживания </w:t>
            </w:r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Комплексных центров социального обслуживания населения</w:t>
            </w:r>
          </w:p>
        </w:tc>
      </w:tr>
      <w:tr w:rsidR="00886054" w:rsidRPr="00A96251" w:rsidTr="00A96251">
        <w:trPr>
          <w:trHeight w:val="269"/>
        </w:trPr>
        <w:tc>
          <w:tcPr>
            <w:tcW w:w="5949" w:type="dxa"/>
          </w:tcPr>
          <w:p w:rsidR="00886054" w:rsidRPr="00A96251" w:rsidRDefault="00886054" w:rsidP="008860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96251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A96251">
              <w:rPr>
                <w:rFonts w:ascii="Times New Roman" w:hAnsi="Times New Roman"/>
                <w:sz w:val="28"/>
                <w:szCs w:val="28"/>
              </w:rPr>
              <w:t xml:space="preserve"> – технологии в деятельности специалистов учреждений социального обслуживания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86054" w:rsidRPr="00A96251" w:rsidRDefault="00886054" w:rsidP="008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часа </w:t>
            </w:r>
          </w:p>
        </w:tc>
        <w:tc>
          <w:tcPr>
            <w:tcW w:w="1559" w:type="dxa"/>
          </w:tcPr>
          <w:p w:rsidR="00886054" w:rsidRPr="00A96251" w:rsidRDefault="00886054" w:rsidP="008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4926" w:type="dxa"/>
          </w:tcPr>
          <w:p w:rsidR="00886054" w:rsidRPr="00A96251" w:rsidRDefault="00886054" w:rsidP="008860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251"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учреждений социального обслуживания населения</w:t>
            </w:r>
          </w:p>
        </w:tc>
      </w:tr>
    </w:tbl>
    <w:p w:rsidR="00975A45" w:rsidRDefault="00975A45"/>
    <w:sectPr w:rsidR="00975A45" w:rsidSect="00975A45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1E" w:rsidRDefault="00F6251E" w:rsidP="00060F72">
      <w:pPr>
        <w:spacing w:after="0" w:line="240" w:lineRule="auto"/>
      </w:pPr>
      <w:r>
        <w:separator/>
      </w:r>
    </w:p>
  </w:endnote>
  <w:endnote w:type="continuationSeparator" w:id="0">
    <w:p w:rsidR="00F6251E" w:rsidRDefault="00F6251E" w:rsidP="0006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622198"/>
      <w:docPartObj>
        <w:docPartGallery w:val="Page Numbers (Bottom of Page)"/>
        <w:docPartUnique/>
      </w:docPartObj>
    </w:sdtPr>
    <w:sdtContent>
      <w:p w:rsidR="00060F72" w:rsidRDefault="00060F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0F72" w:rsidRDefault="00060F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1E" w:rsidRDefault="00F6251E" w:rsidP="00060F72">
      <w:pPr>
        <w:spacing w:after="0" w:line="240" w:lineRule="auto"/>
      </w:pPr>
      <w:r>
        <w:separator/>
      </w:r>
    </w:p>
  </w:footnote>
  <w:footnote w:type="continuationSeparator" w:id="0">
    <w:p w:rsidR="00F6251E" w:rsidRDefault="00F6251E" w:rsidP="00060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F4"/>
    <w:rsid w:val="00060F72"/>
    <w:rsid w:val="00107A10"/>
    <w:rsid w:val="00161991"/>
    <w:rsid w:val="003A22F4"/>
    <w:rsid w:val="003B30F4"/>
    <w:rsid w:val="003B7A4C"/>
    <w:rsid w:val="003E0675"/>
    <w:rsid w:val="00886054"/>
    <w:rsid w:val="00975A45"/>
    <w:rsid w:val="009A16BA"/>
    <w:rsid w:val="009C7BED"/>
    <w:rsid w:val="00A96251"/>
    <w:rsid w:val="00F6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12A0A-592D-4ABD-A9EB-4F232F65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75A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75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975A45"/>
    <w:rPr>
      <w:i/>
      <w:iCs/>
    </w:rPr>
  </w:style>
  <w:style w:type="paragraph" w:styleId="a7">
    <w:name w:val="header"/>
    <w:basedOn w:val="a"/>
    <w:link w:val="a8"/>
    <w:uiPriority w:val="99"/>
    <w:unhideWhenUsed/>
    <w:rsid w:val="0006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0F72"/>
  </w:style>
  <w:style w:type="paragraph" w:styleId="a9">
    <w:name w:val="footer"/>
    <w:basedOn w:val="a"/>
    <w:link w:val="aa"/>
    <w:uiPriority w:val="99"/>
    <w:unhideWhenUsed/>
    <w:rsid w:val="0006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MILAYSCHA</dc:creator>
  <cp:keywords/>
  <dc:description/>
  <cp:lastModifiedBy>MILAYSCHA</cp:lastModifiedBy>
  <cp:revision>14</cp:revision>
  <dcterms:created xsi:type="dcterms:W3CDTF">2018-05-14T05:28:00Z</dcterms:created>
  <dcterms:modified xsi:type="dcterms:W3CDTF">2018-05-14T13:02:00Z</dcterms:modified>
</cp:coreProperties>
</file>