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5F0FE" w:themeColor="accent1" w:themeTint="33"/>
  <w:body>
    <w:p w:rsidR="00611F3B" w:rsidRDefault="00166F60" w:rsidP="002A0B22">
      <w:pPr>
        <w:ind w:firstLine="567"/>
        <w:jc w:val="both"/>
        <w:rPr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60" o:spid="_x0000_s1026" type="#_x0000_t202" style="position:absolute;left:0;text-align:left;margin-left:0;margin-top:0;width:283.75pt;height:182.1pt;z-index:251659264;visibility:visible;mso-wrap-style:square;mso-width-percent:0;mso-height-percent:0;mso-wrap-distance-left:7.2pt;mso-wrap-distance-top:14.4pt;mso-wrap-distance-right:7.2pt;mso-wrap-distance-bottom:14.4pt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" fillcolor="#31b6fd [3204]" stroked="f" strokeweight=".5pt">
            <v:path arrowok="t"/>
            <v:textbox inset="0,0,0,0">
              <w:txbxContent>
                <w:p w:rsidR="00A27301" w:rsidRPr="00A27301" w:rsidRDefault="00120698" w:rsidP="00100DFE">
                  <w:pPr>
                    <w:pStyle w:val="a6"/>
                    <w:spacing w:before="0" w:after="0"/>
                    <w:ind w:left="284" w:right="397"/>
                    <w:jc w:val="both"/>
                    <w:rPr>
                      <w:rFonts w:ascii="Times New Roman" w:hAnsi="Times New Roman" w:cs="Times New Roman"/>
                      <w:b w:val="0"/>
                      <w:color w:val="FFFFFF" w:themeColor="background1"/>
                      <w:sz w:val="36"/>
                      <w:szCs w:val="36"/>
                    </w:rPr>
                  </w:pPr>
                  <w:proofErr w:type="spellStart"/>
                  <w:r w:rsidRPr="00A27301">
                    <w:rPr>
                      <w:rFonts w:ascii="Times New Roman" w:hAnsi="Times New Roman" w:cs="Times New Roman"/>
                      <w:b w:val="0"/>
                      <w:color w:val="FFFFFF" w:themeColor="background1"/>
                      <w:sz w:val="36"/>
                      <w:szCs w:val="36"/>
                    </w:rPr>
                    <w:t>Вебинар</w:t>
                  </w:r>
                  <w:proofErr w:type="spellEnd"/>
                </w:p>
                <w:p w:rsidR="00100DFE" w:rsidRDefault="00120698" w:rsidP="00100DFE">
                  <w:pPr>
                    <w:spacing w:line="276" w:lineRule="auto"/>
                    <w:ind w:left="284" w:right="397"/>
                    <w:jc w:val="both"/>
                    <w:rPr>
                      <w:sz w:val="32"/>
                      <w:szCs w:val="32"/>
                    </w:rPr>
                  </w:pPr>
                  <w:r w:rsidRPr="00A27301">
                    <w:rPr>
                      <w:color w:val="FFFFFF" w:themeColor="background1"/>
                      <w:sz w:val="40"/>
                      <w:szCs w:val="40"/>
                    </w:rPr>
                    <w:t>«</w:t>
                  </w:r>
                  <w:r w:rsidR="00B87B4A">
                    <w:rPr>
                      <w:color w:val="FFFFFF" w:themeColor="background1"/>
                      <w:sz w:val="40"/>
                      <w:szCs w:val="40"/>
                    </w:rPr>
                    <w:t>О системе работы с волонтерами в учреждениях социального обслуживания населения</w:t>
                  </w:r>
                  <w:r w:rsidR="00A27301" w:rsidRPr="00A27301">
                    <w:rPr>
                      <w:color w:val="FFFFFF" w:themeColor="background1"/>
                      <w:sz w:val="40"/>
                      <w:szCs w:val="40"/>
                    </w:rPr>
                    <w:t>»</w:t>
                  </w:r>
                </w:p>
                <w:p w:rsidR="00100DFE" w:rsidRDefault="00100DFE" w:rsidP="00100DFE">
                  <w:pPr>
                    <w:spacing w:line="276" w:lineRule="auto"/>
                    <w:ind w:firstLine="567"/>
                    <w:jc w:val="center"/>
                    <w:rPr>
                      <w:sz w:val="32"/>
                      <w:szCs w:val="32"/>
                    </w:rPr>
                  </w:pPr>
                </w:p>
                <w:p w:rsidR="00100DFE" w:rsidRPr="00100DFE" w:rsidRDefault="00100DFE" w:rsidP="00100DFE">
                  <w:pPr>
                    <w:spacing w:line="276" w:lineRule="auto"/>
                    <w:ind w:firstLine="567"/>
                    <w:rPr>
                      <w:color w:val="FFFFFF" w:themeColor="background1"/>
                      <w:sz w:val="40"/>
                      <w:szCs w:val="40"/>
                    </w:rPr>
                  </w:pPr>
                  <w:r w:rsidRPr="00100DFE">
                    <w:rPr>
                      <w:color w:val="FFFFFF" w:themeColor="background1"/>
                      <w:sz w:val="40"/>
                      <w:szCs w:val="40"/>
                    </w:rPr>
                    <w:t>14 февраля 2018 года</w:t>
                  </w:r>
                </w:p>
                <w:p w:rsidR="00120698" w:rsidRPr="00A27301" w:rsidRDefault="00120698" w:rsidP="00A27301">
                  <w:pPr>
                    <w:pStyle w:val="a6"/>
                    <w:spacing w:before="0" w:after="0"/>
                    <w:ind w:left="397" w:right="397"/>
                    <w:rPr>
                      <w:rFonts w:ascii="Times New Roman" w:eastAsiaTheme="minorHAnsi" w:hAnsi="Times New Roman" w:cs="Times New Roman"/>
                      <w:color w:val="FFFFFF" w:themeColor="background1"/>
                      <w:sz w:val="40"/>
                      <w:szCs w:val="40"/>
                    </w:rPr>
                  </w:pPr>
                </w:p>
              </w:txbxContent>
            </v:textbox>
            <w10:wrap type="square" anchorx="margin" anchory="margin"/>
          </v:shape>
        </w:pict>
      </w:r>
    </w:p>
    <w:p w:rsidR="00120698" w:rsidRPr="00611F3B" w:rsidRDefault="00962222" w:rsidP="00611F3B">
      <w:pPr>
        <w:spacing w:line="276" w:lineRule="auto"/>
        <w:ind w:firstLine="567"/>
        <w:jc w:val="both"/>
        <w:rPr>
          <w:sz w:val="32"/>
          <w:szCs w:val="32"/>
        </w:rPr>
      </w:pPr>
      <w:r>
        <w:rPr>
          <w:noProof/>
          <w:sz w:val="28"/>
          <w:szCs w:val="28"/>
        </w:rPr>
        <w:drawing>
          <wp:inline distT="0" distB="0" distL="0" distR="0">
            <wp:extent cx="2603350" cy="1785769"/>
            <wp:effectExtent l="0" t="0" r="698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лонтеры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363" cy="179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F3B" w:rsidRDefault="00611F3B" w:rsidP="00611F3B">
      <w:pPr>
        <w:ind w:firstLine="567"/>
        <w:jc w:val="center"/>
        <w:rPr>
          <w:sz w:val="40"/>
          <w:szCs w:val="40"/>
        </w:rPr>
      </w:pPr>
    </w:p>
    <w:p w:rsidR="00120698" w:rsidRDefault="00120698" w:rsidP="00AB333A">
      <w:pPr>
        <w:spacing w:line="276" w:lineRule="auto"/>
        <w:ind w:firstLine="567"/>
        <w:jc w:val="both"/>
        <w:rPr>
          <w:sz w:val="28"/>
          <w:szCs w:val="28"/>
        </w:rPr>
      </w:pPr>
    </w:p>
    <w:p w:rsidR="00AB333A" w:rsidRPr="00100DFE" w:rsidRDefault="00AB333A" w:rsidP="00094E5C">
      <w:pPr>
        <w:spacing w:line="276" w:lineRule="auto"/>
        <w:ind w:firstLine="567"/>
        <w:jc w:val="both"/>
        <w:rPr>
          <w:b/>
          <w:i/>
          <w:sz w:val="32"/>
          <w:szCs w:val="32"/>
        </w:rPr>
      </w:pPr>
      <w:r w:rsidRPr="00100DFE">
        <w:rPr>
          <w:b/>
          <w:i/>
          <w:sz w:val="32"/>
          <w:szCs w:val="32"/>
        </w:rPr>
        <w:t xml:space="preserve">Ведущий </w:t>
      </w:r>
      <w:proofErr w:type="spellStart"/>
      <w:r w:rsidRPr="00100DFE">
        <w:rPr>
          <w:b/>
          <w:i/>
          <w:sz w:val="32"/>
          <w:szCs w:val="32"/>
        </w:rPr>
        <w:t>вебинара</w:t>
      </w:r>
      <w:proofErr w:type="spellEnd"/>
      <w:r w:rsidRPr="00100DFE">
        <w:rPr>
          <w:b/>
          <w:i/>
          <w:sz w:val="32"/>
          <w:szCs w:val="32"/>
        </w:rPr>
        <w:t xml:space="preserve"> – </w:t>
      </w:r>
      <w:r w:rsidR="00B87B4A" w:rsidRPr="00100DFE">
        <w:rPr>
          <w:b/>
          <w:i/>
          <w:sz w:val="32"/>
          <w:szCs w:val="32"/>
        </w:rPr>
        <w:t>Синеглазова Анна Григорьевна</w:t>
      </w:r>
      <w:r w:rsidR="00094E5C" w:rsidRPr="00100DFE">
        <w:rPr>
          <w:b/>
          <w:i/>
          <w:sz w:val="32"/>
          <w:szCs w:val="32"/>
        </w:rPr>
        <w:t>, д</w:t>
      </w:r>
      <w:r w:rsidR="00B87B4A" w:rsidRPr="00100DFE">
        <w:rPr>
          <w:b/>
          <w:i/>
          <w:sz w:val="32"/>
          <w:szCs w:val="32"/>
        </w:rPr>
        <w:t>иректор Региональной молодежной организации «Центр развития добровольчества Республики Татарста</w:t>
      </w:r>
      <w:r w:rsidR="00962222" w:rsidRPr="00100DFE">
        <w:rPr>
          <w:b/>
          <w:i/>
          <w:sz w:val="32"/>
          <w:szCs w:val="32"/>
        </w:rPr>
        <w:t>н</w:t>
      </w:r>
      <w:r w:rsidR="00B87B4A" w:rsidRPr="00100DFE">
        <w:rPr>
          <w:b/>
          <w:i/>
          <w:sz w:val="32"/>
          <w:szCs w:val="32"/>
        </w:rPr>
        <w:t>»</w:t>
      </w:r>
    </w:p>
    <w:p w:rsidR="00C14A9C" w:rsidRDefault="00C14A9C" w:rsidP="00611F3B">
      <w:pPr>
        <w:spacing w:line="276" w:lineRule="auto"/>
        <w:ind w:left="567"/>
        <w:jc w:val="both"/>
        <w:rPr>
          <w:sz w:val="28"/>
          <w:szCs w:val="28"/>
        </w:rPr>
      </w:pPr>
    </w:p>
    <w:p w:rsidR="002A0B22" w:rsidRPr="00100DFE" w:rsidRDefault="002A0B22" w:rsidP="002A0B22">
      <w:pPr>
        <w:spacing w:line="276" w:lineRule="auto"/>
        <w:ind w:left="142" w:firstLine="425"/>
        <w:jc w:val="both"/>
        <w:rPr>
          <w:sz w:val="32"/>
          <w:szCs w:val="32"/>
        </w:rPr>
      </w:pPr>
      <w:r w:rsidRPr="00100DFE">
        <w:rPr>
          <w:sz w:val="32"/>
          <w:szCs w:val="32"/>
        </w:rPr>
        <w:t xml:space="preserve">В рамках </w:t>
      </w:r>
      <w:proofErr w:type="spellStart"/>
      <w:r w:rsidRPr="00100DFE">
        <w:rPr>
          <w:sz w:val="32"/>
          <w:szCs w:val="32"/>
        </w:rPr>
        <w:t>вебинара</w:t>
      </w:r>
      <w:proofErr w:type="spellEnd"/>
      <w:r w:rsidRPr="00100DFE">
        <w:rPr>
          <w:sz w:val="32"/>
          <w:szCs w:val="32"/>
        </w:rPr>
        <w:t xml:space="preserve"> были рассмотрены следующие вопросы:</w:t>
      </w:r>
    </w:p>
    <w:p w:rsidR="00962222" w:rsidRPr="00100DFE" w:rsidRDefault="00962222" w:rsidP="002A0B22">
      <w:pPr>
        <w:spacing w:line="276" w:lineRule="auto"/>
        <w:ind w:left="142" w:firstLine="425"/>
        <w:jc w:val="both"/>
        <w:rPr>
          <w:sz w:val="32"/>
          <w:szCs w:val="32"/>
        </w:rPr>
      </w:pPr>
    </w:p>
    <w:p w:rsidR="00962222" w:rsidRPr="00100DFE" w:rsidRDefault="00962222" w:rsidP="00B87B4A">
      <w:pPr>
        <w:ind w:left="567" w:right="-108"/>
        <w:jc w:val="both"/>
        <w:rPr>
          <w:sz w:val="32"/>
          <w:szCs w:val="32"/>
        </w:rPr>
      </w:pPr>
      <w:r w:rsidRPr="00100DFE">
        <w:rPr>
          <w:sz w:val="32"/>
          <w:szCs w:val="32"/>
        </w:rPr>
        <w:t xml:space="preserve">-  </w:t>
      </w:r>
      <w:r w:rsidR="00B87B4A" w:rsidRPr="00100DFE">
        <w:rPr>
          <w:sz w:val="32"/>
          <w:szCs w:val="32"/>
        </w:rPr>
        <w:t>Добровольческое движение в Республике Татарстан: структур</w:t>
      </w:r>
      <w:r w:rsidRPr="00100DFE">
        <w:rPr>
          <w:sz w:val="32"/>
          <w:szCs w:val="32"/>
        </w:rPr>
        <w:t>а, система развития и поддержки.</w:t>
      </w:r>
    </w:p>
    <w:p w:rsidR="00B87B4A" w:rsidRPr="00100DFE" w:rsidRDefault="00B87B4A" w:rsidP="00B87B4A">
      <w:pPr>
        <w:ind w:left="567" w:right="-108"/>
        <w:jc w:val="both"/>
        <w:rPr>
          <w:sz w:val="32"/>
          <w:szCs w:val="32"/>
        </w:rPr>
      </w:pPr>
      <w:r w:rsidRPr="00100DFE">
        <w:rPr>
          <w:sz w:val="32"/>
          <w:szCs w:val="32"/>
        </w:rPr>
        <w:t xml:space="preserve"> </w:t>
      </w:r>
    </w:p>
    <w:p w:rsidR="00B87B4A" w:rsidRPr="00100DFE" w:rsidRDefault="00962222" w:rsidP="00B87B4A">
      <w:pPr>
        <w:ind w:left="567" w:right="-108"/>
        <w:jc w:val="both"/>
        <w:rPr>
          <w:sz w:val="32"/>
          <w:szCs w:val="32"/>
        </w:rPr>
      </w:pPr>
      <w:r w:rsidRPr="00100DFE">
        <w:rPr>
          <w:sz w:val="32"/>
          <w:szCs w:val="32"/>
        </w:rPr>
        <w:t xml:space="preserve">-    </w:t>
      </w:r>
      <w:r w:rsidR="00B87B4A" w:rsidRPr="00100DFE">
        <w:rPr>
          <w:sz w:val="32"/>
          <w:szCs w:val="32"/>
        </w:rPr>
        <w:t>Нормативно-правовая база добровольческого движения.</w:t>
      </w:r>
    </w:p>
    <w:p w:rsidR="00962222" w:rsidRPr="00100DFE" w:rsidRDefault="00962222" w:rsidP="00B87B4A">
      <w:pPr>
        <w:ind w:left="567" w:right="-108"/>
        <w:jc w:val="both"/>
        <w:rPr>
          <w:sz w:val="32"/>
          <w:szCs w:val="32"/>
        </w:rPr>
      </w:pPr>
    </w:p>
    <w:p w:rsidR="00B87B4A" w:rsidRPr="00100DFE" w:rsidRDefault="00962222" w:rsidP="00962222">
      <w:pPr>
        <w:spacing w:line="276" w:lineRule="auto"/>
        <w:ind w:left="567"/>
        <w:rPr>
          <w:sz w:val="32"/>
          <w:szCs w:val="32"/>
        </w:rPr>
      </w:pPr>
      <w:r w:rsidRPr="00100DFE">
        <w:rPr>
          <w:sz w:val="32"/>
          <w:szCs w:val="32"/>
        </w:rPr>
        <w:t xml:space="preserve">-    </w:t>
      </w:r>
      <w:r w:rsidR="00B87B4A" w:rsidRPr="00100DFE">
        <w:rPr>
          <w:sz w:val="32"/>
          <w:szCs w:val="32"/>
        </w:rPr>
        <w:t>Образовательные мероприятия для добровольцев, республиканские проекты, поддержка и поощрение добровольцев</w:t>
      </w:r>
    </w:p>
    <w:p w:rsidR="00962222" w:rsidRPr="00100DFE" w:rsidRDefault="00962222" w:rsidP="00962222">
      <w:pPr>
        <w:spacing w:line="276" w:lineRule="auto"/>
        <w:ind w:left="567"/>
        <w:rPr>
          <w:sz w:val="32"/>
          <w:szCs w:val="32"/>
        </w:rPr>
      </w:pPr>
    </w:p>
    <w:p w:rsidR="00B87B4A" w:rsidRPr="00100DFE" w:rsidRDefault="00962222" w:rsidP="00B87B4A">
      <w:pPr>
        <w:ind w:left="567" w:right="-108"/>
        <w:jc w:val="both"/>
        <w:rPr>
          <w:sz w:val="32"/>
          <w:szCs w:val="32"/>
        </w:rPr>
      </w:pPr>
      <w:r w:rsidRPr="00100DFE">
        <w:rPr>
          <w:sz w:val="32"/>
          <w:szCs w:val="32"/>
        </w:rPr>
        <w:t xml:space="preserve">- </w:t>
      </w:r>
      <w:r w:rsidR="00B87B4A" w:rsidRPr="00100DFE">
        <w:rPr>
          <w:sz w:val="32"/>
          <w:szCs w:val="32"/>
        </w:rPr>
        <w:t>Добровольческое объединение и функции волонтеров. Направления деятельности.</w:t>
      </w:r>
    </w:p>
    <w:p w:rsidR="00962222" w:rsidRPr="00100DFE" w:rsidRDefault="00962222" w:rsidP="00B87B4A">
      <w:pPr>
        <w:ind w:left="567" w:right="-108"/>
        <w:jc w:val="both"/>
        <w:rPr>
          <w:sz w:val="32"/>
          <w:szCs w:val="32"/>
        </w:rPr>
      </w:pPr>
    </w:p>
    <w:p w:rsidR="00B87B4A" w:rsidRPr="00100DFE" w:rsidRDefault="00962222" w:rsidP="00B87B4A">
      <w:pPr>
        <w:ind w:left="567" w:right="-108"/>
        <w:jc w:val="both"/>
        <w:rPr>
          <w:sz w:val="32"/>
          <w:szCs w:val="32"/>
        </w:rPr>
      </w:pPr>
      <w:r w:rsidRPr="00100DFE">
        <w:rPr>
          <w:sz w:val="32"/>
          <w:szCs w:val="32"/>
        </w:rPr>
        <w:t xml:space="preserve">- </w:t>
      </w:r>
      <w:r w:rsidR="00B87B4A" w:rsidRPr="00100DFE">
        <w:rPr>
          <w:sz w:val="32"/>
          <w:szCs w:val="32"/>
        </w:rPr>
        <w:t>Организация работы волонтерской добровольческой группы, отряда, объединения.</w:t>
      </w:r>
    </w:p>
    <w:p w:rsidR="00962222" w:rsidRPr="00100DFE" w:rsidRDefault="00962222" w:rsidP="00B87B4A">
      <w:pPr>
        <w:ind w:left="567" w:right="-108"/>
        <w:jc w:val="both"/>
        <w:rPr>
          <w:sz w:val="32"/>
          <w:szCs w:val="32"/>
        </w:rPr>
      </w:pPr>
    </w:p>
    <w:p w:rsidR="00B87B4A" w:rsidRPr="00100DFE" w:rsidRDefault="00962222" w:rsidP="00B87B4A">
      <w:pPr>
        <w:ind w:left="567" w:right="-108"/>
        <w:jc w:val="both"/>
        <w:rPr>
          <w:sz w:val="32"/>
          <w:szCs w:val="32"/>
        </w:rPr>
      </w:pPr>
      <w:r w:rsidRPr="00100DFE">
        <w:rPr>
          <w:sz w:val="32"/>
          <w:szCs w:val="32"/>
        </w:rPr>
        <w:t xml:space="preserve">-    </w:t>
      </w:r>
      <w:r w:rsidR="00B87B4A" w:rsidRPr="00100DFE">
        <w:rPr>
          <w:sz w:val="32"/>
          <w:szCs w:val="32"/>
        </w:rPr>
        <w:t>Практические рекомендации по подготовке добровольческих акций.</w:t>
      </w:r>
    </w:p>
    <w:p w:rsidR="00962222" w:rsidRPr="00100DFE" w:rsidRDefault="00962222" w:rsidP="00B87B4A">
      <w:pPr>
        <w:ind w:left="567" w:right="-108"/>
        <w:jc w:val="both"/>
        <w:rPr>
          <w:sz w:val="32"/>
          <w:szCs w:val="32"/>
        </w:rPr>
      </w:pPr>
    </w:p>
    <w:p w:rsidR="00E33EBA" w:rsidRPr="00100DFE" w:rsidRDefault="00962222" w:rsidP="00962222">
      <w:pPr>
        <w:spacing w:line="276" w:lineRule="auto"/>
        <w:rPr>
          <w:sz w:val="32"/>
          <w:szCs w:val="32"/>
        </w:rPr>
      </w:pPr>
      <w:r w:rsidRPr="00100DFE">
        <w:rPr>
          <w:sz w:val="32"/>
          <w:szCs w:val="32"/>
        </w:rPr>
        <w:t xml:space="preserve">        -    </w:t>
      </w:r>
      <w:r w:rsidR="00B87B4A" w:rsidRPr="00100DFE">
        <w:rPr>
          <w:sz w:val="32"/>
          <w:szCs w:val="32"/>
        </w:rPr>
        <w:t>Развитие волонтерской деятельности.</w:t>
      </w:r>
      <w:r w:rsidR="00E33EBA" w:rsidRPr="00100DFE">
        <w:rPr>
          <w:sz w:val="32"/>
          <w:szCs w:val="32"/>
        </w:rPr>
        <w:t xml:space="preserve"> </w:t>
      </w:r>
    </w:p>
    <w:sectPr w:rsidR="00E33EBA" w:rsidRPr="00100DFE" w:rsidSect="00962222">
      <w:pgSz w:w="11906" w:h="16838"/>
      <w:pgMar w:top="709" w:right="424" w:bottom="851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275E82"/>
    <w:multiLevelType w:val="hybridMultilevel"/>
    <w:tmpl w:val="047ECF24"/>
    <w:lvl w:ilvl="0" w:tplc="9A52A99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displayBackgroundShape/>
  <w:proofState w:spelling="clean" w:grammar="clean"/>
  <w:defaultTabStop w:val="708"/>
  <w:characterSpacingControl w:val="doNotCompress"/>
  <w:compat/>
  <w:rsids>
    <w:rsidRoot w:val="00E33EBA"/>
    <w:rsid w:val="00040C16"/>
    <w:rsid w:val="0007485D"/>
    <w:rsid w:val="00094E5C"/>
    <w:rsid w:val="00100DFE"/>
    <w:rsid w:val="00120698"/>
    <w:rsid w:val="00166F60"/>
    <w:rsid w:val="00275D40"/>
    <w:rsid w:val="002A0B22"/>
    <w:rsid w:val="002C34F0"/>
    <w:rsid w:val="0037366B"/>
    <w:rsid w:val="003E1EDD"/>
    <w:rsid w:val="00611F3B"/>
    <w:rsid w:val="00674C89"/>
    <w:rsid w:val="00677E50"/>
    <w:rsid w:val="006A1E15"/>
    <w:rsid w:val="007B7ECF"/>
    <w:rsid w:val="00815822"/>
    <w:rsid w:val="00950582"/>
    <w:rsid w:val="00962222"/>
    <w:rsid w:val="00A27301"/>
    <w:rsid w:val="00AB333A"/>
    <w:rsid w:val="00AC69A9"/>
    <w:rsid w:val="00B87B4A"/>
    <w:rsid w:val="00C14A9C"/>
    <w:rsid w:val="00C23FEB"/>
    <w:rsid w:val="00C61AE5"/>
    <w:rsid w:val="00E33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3E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0B2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11F3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1F3B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Intense Quote"/>
    <w:basedOn w:val="a"/>
    <w:next w:val="a"/>
    <w:link w:val="a7"/>
    <w:uiPriority w:val="30"/>
    <w:qFormat/>
    <w:rsid w:val="00120698"/>
    <w:pPr>
      <w:pBdr>
        <w:bottom w:val="single" w:sz="4" w:space="4" w:color="31B6FD" w:themeColor="accent1"/>
      </w:pBdr>
      <w:spacing w:before="200" w:after="280" w:line="276" w:lineRule="auto"/>
      <w:ind w:left="936" w:right="936"/>
    </w:pPr>
    <w:rPr>
      <w:rFonts w:asciiTheme="minorHAnsi" w:eastAsiaTheme="minorEastAsia" w:hAnsiTheme="minorHAnsi" w:cstheme="minorBidi"/>
      <w:b/>
      <w:bCs/>
      <w:i/>
      <w:iCs/>
      <w:color w:val="31B6FD" w:themeColor="accent1"/>
      <w:sz w:val="22"/>
      <w:szCs w:val="22"/>
    </w:rPr>
  </w:style>
  <w:style w:type="character" w:customStyle="1" w:styleId="a7">
    <w:name w:val="Выделенная цитата Знак"/>
    <w:basedOn w:val="a0"/>
    <w:link w:val="a6"/>
    <w:uiPriority w:val="30"/>
    <w:rsid w:val="00120698"/>
    <w:rPr>
      <w:rFonts w:eastAsiaTheme="minorEastAsia"/>
      <w:b/>
      <w:bCs/>
      <w:i/>
      <w:iCs/>
      <w:color w:val="31B6FD" w:themeColor="accent1"/>
      <w:lang w:eastAsia="ru-RU"/>
    </w:rPr>
  </w:style>
  <w:style w:type="paragraph" w:styleId="a8">
    <w:name w:val="Normal (Web)"/>
    <w:basedOn w:val="a"/>
    <w:uiPriority w:val="99"/>
    <w:semiHidden/>
    <w:unhideWhenUsed/>
    <w:rsid w:val="00B87B4A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3E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0B2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11F3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1F3B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Intense Quote"/>
    <w:basedOn w:val="a"/>
    <w:next w:val="a"/>
    <w:link w:val="a7"/>
    <w:uiPriority w:val="30"/>
    <w:qFormat/>
    <w:rsid w:val="00120698"/>
    <w:pPr>
      <w:pBdr>
        <w:bottom w:val="single" w:sz="4" w:space="4" w:color="31B6FD" w:themeColor="accent1"/>
      </w:pBdr>
      <w:spacing w:before="200" w:after="280" w:line="276" w:lineRule="auto"/>
      <w:ind w:left="936" w:right="936"/>
    </w:pPr>
    <w:rPr>
      <w:rFonts w:asciiTheme="minorHAnsi" w:eastAsiaTheme="minorEastAsia" w:hAnsiTheme="minorHAnsi" w:cstheme="minorBidi"/>
      <w:b/>
      <w:bCs/>
      <w:i/>
      <w:iCs/>
      <w:color w:val="31B6FD" w:themeColor="accent1"/>
      <w:sz w:val="22"/>
      <w:szCs w:val="22"/>
    </w:rPr>
  </w:style>
  <w:style w:type="character" w:customStyle="1" w:styleId="a7">
    <w:name w:val="Выделенная цитата Знак"/>
    <w:basedOn w:val="a0"/>
    <w:link w:val="a6"/>
    <w:uiPriority w:val="30"/>
    <w:rsid w:val="00120698"/>
    <w:rPr>
      <w:rFonts w:eastAsiaTheme="minorEastAsia"/>
      <w:b/>
      <w:bCs/>
      <w:i/>
      <w:iCs/>
      <w:color w:val="31B6FD" w:themeColor="accent1"/>
      <w:lang w:eastAsia="ru-RU"/>
    </w:rPr>
  </w:style>
  <w:style w:type="paragraph" w:styleId="a8">
    <w:name w:val="Normal (Web)"/>
    <w:basedOn w:val="a"/>
    <w:uiPriority w:val="99"/>
    <w:semiHidden/>
    <w:unhideWhenUsed/>
    <w:rsid w:val="00B87B4A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83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22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Волна">
      <a:dk1>
        <a:sysClr val="windowText" lastClr="000000"/>
      </a:dk1>
      <a:lt1>
        <a:sysClr val="window" lastClr="FFFFFF"/>
      </a:lt1>
      <a:dk2>
        <a:srgbClr val="073E87"/>
      </a:dk2>
      <a:lt2>
        <a:srgbClr val="C6E7FC"/>
      </a:lt2>
      <a:accent1>
        <a:srgbClr val="31B6FD"/>
      </a:accent1>
      <a:accent2>
        <a:srgbClr val="4584D3"/>
      </a:accent2>
      <a:accent3>
        <a:srgbClr val="5BD078"/>
      </a:accent3>
      <a:accent4>
        <a:srgbClr val="A5D028"/>
      </a:accent4>
      <a:accent5>
        <a:srgbClr val="F5C040"/>
      </a:accent5>
      <a:accent6>
        <a:srgbClr val="05E0DB"/>
      </a:accent6>
      <a:hlink>
        <a:srgbClr val="0080FF"/>
      </a:hlink>
      <a:folHlink>
        <a:srgbClr val="5EAEFF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112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BIBLOTEKA</dc:creator>
  <cp:lastModifiedBy>Admin</cp:lastModifiedBy>
  <cp:revision>7</cp:revision>
  <cp:lastPrinted>2018-01-25T12:35:00Z</cp:lastPrinted>
  <dcterms:created xsi:type="dcterms:W3CDTF">2018-02-15T08:53:00Z</dcterms:created>
  <dcterms:modified xsi:type="dcterms:W3CDTF">2018-02-16T08:09:00Z</dcterms:modified>
</cp:coreProperties>
</file>