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EF" w:rsidRDefault="0030748B" w:rsidP="0030748B">
      <w:pPr>
        <w:spacing w:after="160"/>
        <w:rPr>
          <w:rFonts w:ascii="Times New Roman" w:eastAsia="Calibri" w:hAnsi="Times New Roman" w:cs="Times New Roman"/>
          <w:b/>
          <w:szCs w:val="24"/>
          <w:lang w:bidi="ar-SA"/>
        </w:rPr>
      </w:pPr>
      <w:bookmarkStart w:id="0" w:name="_GoBack"/>
      <w:bookmarkEnd w:id="0"/>
      <w:r w:rsidRPr="006C7DEF">
        <w:rPr>
          <w:rFonts w:ascii="Times New Roman" w:eastAsia="Calibri" w:hAnsi="Times New Roman" w:cs="Times New Roman"/>
          <w:b/>
          <w:szCs w:val="24"/>
          <w:lang w:bidi="ar-SA"/>
        </w:rPr>
        <w:t>Бланк типизации (для стационарной формы социального обслуживания)</w:t>
      </w:r>
    </w:p>
    <w:p w:rsidR="006C7DEF" w:rsidRPr="006C7DEF" w:rsidRDefault="006C7DEF" w:rsidP="0030748B">
      <w:pPr>
        <w:spacing w:after="160"/>
        <w:rPr>
          <w:rFonts w:ascii="Times New Roman" w:eastAsia="Calibri" w:hAnsi="Times New Roman" w:cs="Times New Roman"/>
          <w:b/>
          <w:szCs w:val="24"/>
          <w:lang w:bidi="ar-SA"/>
        </w:rPr>
      </w:pPr>
    </w:p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szCs w:val="24"/>
          <w:lang w:bidi="ar-SA"/>
        </w:rPr>
      </w:pPr>
      <w:r w:rsidRPr="006C7DEF">
        <w:rPr>
          <w:rFonts w:ascii="Times New Roman" w:eastAsia="Calibri" w:hAnsi="Times New Roman" w:cs="Times New Roman"/>
          <w:szCs w:val="24"/>
          <w:lang w:bidi="ar-SA"/>
        </w:rPr>
        <w:t>Фамилия Имя Отчество__________________________________________</w:t>
      </w:r>
    </w:p>
    <w:p w:rsidR="006C7DEF" w:rsidRPr="006C7DEF" w:rsidRDefault="0030748B" w:rsidP="0030748B">
      <w:pPr>
        <w:spacing w:after="160"/>
        <w:rPr>
          <w:rFonts w:ascii="Times New Roman" w:eastAsia="Calibri" w:hAnsi="Times New Roman" w:cs="Times New Roman"/>
          <w:szCs w:val="24"/>
          <w:lang w:bidi="ar-SA"/>
        </w:rPr>
      </w:pPr>
      <w:r w:rsidRPr="006C7DEF">
        <w:rPr>
          <w:rFonts w:ascii="Times New Roman" w:eastAsia="Calibri" w:hAnsi="Times New Roman" w:cs="Times New Roman"/>
          <w:szCs w:val="24"/>
          <w:lang w:bidi="ar-SA"/>
        </w:rPr>
        <w:t xml:space="preserve">Дата Рождения__________________________ СНИЛС________________ </w:t>
      </w:r>
    </w:p>
    <w:tbl>
      <w:tblPr>
        <w:tblStyle w:val="23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851"/>
        <w:gridCol w:w="850"/>
        <w:gridCol w:w="850"/>
      </w:tblGrid>
      <w:tr w:rsidR="0030748B" w:rsidRPr="006C7DEF" w:rsidTr="006C7DE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</w:tr>
      <w:tr w:rsidR="0030748B" w:rsidRPr="006C7DEF" w:rsidTr="006C7DE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Передвижение вне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1" w:name="_Hlk18335672"/>
            <w:r w:rsidRPr="006C7DEF">
              <w:rPr>
                <w:rFonts w:ascii="Times New Roman" w:eastAsia="Calibri" w:hAnsi="Times New Roman" w:cs="Times New Roman"/>
                <w:szCs w:val="24"/>
              </w:rPr>
              <w:t>1.1.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Выходит</w:t>
            </w:r>
            <w:proofErr w:type="gramEnd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здания без проблем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Выходит</w:t>
            </w:r>
            <w:proofErr w:type="gramEnd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улицу только в благоприятные сезоны (времена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1.3.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Выходит</w:t>
            </w:r>
            <w:proofErr w:type="gramEnd"/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здания только с сопровождающим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Вообще не выходит из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bookmarkEnd w:id="1"/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Способность выполнять уборку и поддерживать 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Убирает жилье без труда, может выполнять влажную уборку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 вытирает пыль, поддерживает чистоту в комнате. Нуждается в незначительной помощи для наведения порядка в комнате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 в значительной помощи для наведения порядка в комнате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в состоянии выполнять никаких работ по наведению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Стирка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нуждается в помощи при стирке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Нуждается в помощи при любом способе стирки (ручной или машинной)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в состоянии выполнять стирку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 нуждается в помощи при приготовлении элементарных блюд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Нуждается в помощи в процессе приготовления холодных блюд, обращении с кипятком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 в состоянии приготовить никакую пищу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Передвижение по зданию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Самостоятельно передвигается по зданию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Передвигается самостоятельно помощью опорной трости, ходунка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Передвигается с помощью опорной трости или ходунка или без них, и нуждается в посторонней помощи при ходьбе по зданию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Передвигается с помощью </w:t>
            </w:r>
            <w:r w:rsidRPr="006C7D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кресла-коляски. </w:t>
            </w: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Способен сам сесть в коляску и передвигаться в ней по зданию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кровати садится самостоятельно либо с небольшой помощью. Пользуется коляской, но нуждается в помощи, чтобы пересесть в кресло-коляску и/или передвигаться в ней по зданию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Полностью зависим при передвижении и перемещении; все дневное время проводит сидя в кровати, в кресле или кресле-коляске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Полностью зависим при передвижении и перемещении; все дневное время находится в горизонтальном положении в кровати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Падения в течение последних трех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падает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падает, но ощущает тревогу по поводу возможных падений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Падает, но может встать самостоятельно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Падает, по крайней мере, раз в неделю и не может встать без посторонней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Одевание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Одевается без посторонней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 в небольшой помощи при одевании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Нуждается в значительной помощи при одевании или полностью зависим от посторонней помощи.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Личная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Моется без посторонней помощи. Самостоятельно справляется с утренним и вечерним туалетом.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Требуется наблюдение персонала при купании в душевой/ванной комнате или бане, при этом моется самостоятельно. Самостоятельно справляется с утренним и вечерним туалетом.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 в небольшой помощи при выполнении гигиенических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Нуждается в активной помощи персонала при купании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Необходимо полностью умывать и купать человека в связи с нарушениями когнитивной функции и/или тяжелым физическим состоянием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 и пьет без посторонней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Ест и пьет без посторонней помощи, но нуждается в подаче пищи.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 в подаче и частичной помощи при приеме пищи и/или питье.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Нуждается в полном кормлении и соблюдении питьевого режима в связи с нарушениями когнитивной функции и/или тяжелым физическим состоянием.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Мочеиспускание и дефекация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или частично контролирует отправление естественных потребностей; самостоятельно пользуется туалетной комнатой, </w:t>
            </w:r>
          </w:p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может самостоятельно поменять себе абсорбирующее белье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Частично контролирует естественные потребности </w:t>
            </w:r>
          </w:p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Нуждается в незначительной помощи при использовании абсорбирующего белья. Самостоятельно пользуется туалетной комнатой. Осуществляет гигиену после туалета самостоятельно. </w:t>
            </w:r>
          </w:p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Частично контролирует естественные потребности. </w:t>
            </w:r>
          </w:p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Нуждается в значительной помощи при использовании абсорбирующего белья или испытывает трудности при пользовании туалетной комнатой. Необходима помощь в осуществлении гигиены после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Частично контролирует естественные потребности. </w:t>
            </w:r>
          </w:p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поменять себе абсорбирующее белье</w:t>
            </w:r>
          </w:p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пользоваться туалетной комнатой, но может пользоваться санитарным креслом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Присмотр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опасен для себя и для окружающих, когда остается один. Может исполнять жизненно важные функции.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Есть необходимость в частичном присмотре, требует регулярного внимания персонала.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Опасен для себя и для окружающих, требуется постоянное наблюдение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Слух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Хорошо слышит либо регулярно использует слуховой аппарат и не испытывает трудностей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Глухой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Опасное (пагубное) поведение. Наличие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Поведение обычно / типично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Arial" w:hAnsi="Times New Roman" w:cs="Times New Roman"/>
                <w:szCs w:val="24"/>
                <w:shd w:val="clear" w:color="auto" w:fill="FFFFFF"/>
              </w:rPr>
              <w:t>Умеренно или не систематически проявляет враждебность или имеет приверженность к пагубным привычкам (алкоголизм и иные пагубные зависимости).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Arial" w:hAnsi="Times New Roman" w:cs="Times New Roman"/>
                <w:szCs w:val="24"/>
                <w:shd w:val="clear" w:color="auto" w:fill="FFFFFF"/>
              </w:rPr>
              <w:t>Часто и в тяжелой форме проявляет враждебность или приверженность к пагубным привычкам (алкоголизм и иные пагубные зависимости).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Наличие внешних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Инт</w:t>
            </w:r>
            <w:proofErr w:type="spellEnd"/>
            <w:r w:rsidRPr="006C7DE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</w:t>
            </w: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Получает достаточную социальную поддержку от семьи/родственников/друзей/соседей/религиозных или общественных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Получает ограниченную социальную поддержку со стороны семьи/родственников/друзей/соседей/религиозных или общественных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0748B" w:rsidRPr="006C7DEF" w:rsidTr="006C7DEF"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поддержки со стороны семьи/родственников/друзей, есть только ограниченные социальные связи (например, соседи, общественные или религиозные организации).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8B" w:rsidRPr="006C7DEF" w:rsidRDefault="0030748B" w:rsidP="007952AC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C7D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748B" w:rsidRPr="006C7DEF" w:rsidRDefault="0030748B" w:rsidP="007952A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b/>
          <w:szCs w:val="24"/>
          <w:lang w:bidi="ar-SA"/>
        </w:rPr>
      </w:pPr>
    </w:p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bCs/>
          <w:szCs w:val="24"/>
          <w:lang w:bidi="ar-SA"/>
        </w:rPr>
      </w:pP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>Дополнительная информация (для формирования плана по уходу и/или привлечения сотрудников мультидисциплинарной команды)</w:t>
      </w:r>
    </w:p>
    <w:p w:rsidR="0030748B" w:rsidRPr="006C7DEF" w:rsidRDefault="0030748B" w:rsidP="0030748B">
      <w:pPr>
        <w:pBdr>
          <w:top w:val="single" w:sz="12" w:space="1" w:color="auto"/>
          <w:bottom w:val="single" w:sz="12" w:space="1" w:color="auto"/>
        </w:pBdr>
        <w:spacing w:after="160"/>
        <w:rPr>
          <w:rFonts w:ascii="Times New Roman" w:eastAsia="Calibri" w:hAnsi="Times New Roman" w:cs="Times New Roman"/>
          <w:bCs/>
          <w:szCs w:val="24"/>
          <w:lang w:bidi="ar-SA"/>
        </w:rPr>
      </w:pPr>
    </w:p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bCs/>
          <w:szCs w:val="24"/>
          <w:lang w:bidi="ar-SA"/>
        </w:rPr>
      </w:pP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>Диагностику провели:</w:t>
      </w:r>
    </w:p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bCs/>
          <w:szCs w:val="24"/>
          <w:lang w:bidi="ar-SA"/>
        </w:rPr>
      </w:pPr>
      <w:bookmarkStart w:id="2" w:name="_Hlk42979607"/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 xml:space="preserve">Сотрудник____________ Должность___________ Подпись______________ </w:t>
      </w:r>
      <w:bookmarkEnd w:id="2"/>
      <w:proofErr w:type="spellStart"/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>Сотрудник____________Должность</w:t>
      </w:r>
      <w:proofErr w:type="spellEnd"/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 xml:space="preserve"> ____________Подпись______________</w:t>
      </w:r>
      <w:r w:rsidRPr="006C7DEF">
        <w:rPr>
          <w:bCs/>
          <w:szCs w:val="24"/>
        </w:rPr>
        <w:t xml:space="preserve"> </w:t>
      </w: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>Сотрудник____________ Должность___________ Подпись______________</w:t>
      </w: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ab/>
      </w:r>
    </w:p>
    <w:p w:rsidR="0030748B" w:rsidRPr="006C7DEF" w:rsidRDefault="0030748B" w:rsidP="0030748B">
      <w:pPr>
        <w:spacing w:after="160"/>
        <w:rPr>
          <w:rFonts w:ascii="Times New Roman" w:eastAsia="Calibri" w:hAnsi="Times New Roman" w:cs="Times New Roman"/>
          <w:bCs/>
          <w:szCs w:val="24"/>
          <w:lang w:bidi="ar-SA"/>
        </w:rPr>
      </w:pP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>Дата следующей плановой проверки: __________________________________________________________________</w:t>
      </w:r>
      <w:r w:rsidRPr="006C7DEF">
        <w:rPr>
          <w:rFonts w:ascii="Times New Roman" w:eastAsia="Calibri" w:hAnsi="Times New Roman" w:cs="Times New Roman"/>
          <w:bCs/>
          <w:szCs w:val="24"/>
          <w:lang w:bidi="ar-SA"/>
        </w:rPr>
        <w:tab/>
      </w:r>
    </w:p>
    <w:p w:rsidR="0030748B" w:rsidRPr="006C7DEF" w:rsidRDefault="0030748B" w:rsidP="0030748B">
      <w:pPr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:rsidR="009667E9" w:rsidRPr="006C7DEF" w:rsidRDefault="009667E9" w:rsidP="0030748B">
      <w:pPr>
        <w:rPr>
          <w:szCs w:val="24"/>
        </w:rPr>
      </w:pPr>
    </w:p>
    <w:sectPr w:rsidR="009667E9" w:rsidRPr="006C7DEF" w:rsidSect="006C7DEF">
      <w:headerReference w:type="default" r:id="rId7"/>
      <w:footerReference w:type="default" r:id="rId8"/>
      <w:pgSz w:w="11900" w:h="16840"/>
      <w:pgMar w:top="513" w:right="1701" w:bottom="1134" w:left="85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1A" w:rsidRDefault="0004331A" w:rsidP="009667E9">
      <w:r>
        <w:separator/>
      </w:r>
    </w:p>
  </w:endnote>
  <w:endnote w:type="continuationSeparator" w:id="0">
    <w:p w:rsidR="0004331A" w:rsidRDefault="0004331A" w:rsidP="009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402146"/>
      <w:docPartObj>
        <w:docPartGallery w:val="Page Numbers (Bottom of Page)"/>
        <w:docPartUnique/>
      </w:docPartObj>
    </w:sdtPr>
    <w:sdtEndPr/>
    <w:sdtContent>
      <w:p w:rsidR="00F568D0" w:rsidRDefault="00810AD5">
        <w:pPr>
          <w:pStyle w:val="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E9">
          <w:rPr>
            <w:noProof/>
          </w:rPr>
          <w:t>5</w:t>
        </w:r>
        <w:r>
          <w:fldChar w:fldCharType="end"/>
        </w:r>
      </w:p>
    </w:sdtContent>
  </w:sdt>
  <w:p w:rsidR="006C7DEF" w:rsidRPr="006C7DEF" w:rsidRDefault="006C7DEF" w:rsidP="006C7DEF">
    <w:pPr>
      <w:pStyle w:val="15"/>
    </w:pPr>
    <w:r>
      <w:t>Июнь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1A" w:rsidRDefault="0004331A" w:rsidP="009667E9">
      <w:r>
        <w:separator/>
      </w:r>
    </w:p>
  </w:footnote>
  <w:footnote w:type="continuationSeparator" w:id="0">
    <w:p w:rsidR="0004331A" w:rsidRDefault="0004331A" w:rsidP="0096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D0" w:rsidRDefault="00810AD5" w:rsidP="004025B3">
    <w:pPr>
      <w:pStyle w:val="14"/>
    </w:pPr>
    <w:r>
      <w:rPr>
        <w:noProof/>
        <w:lang w:eastAsia="ru-RU"/>
      </w:rPr>
      <w:drawing>
        <wp:inline distT="0" distB="0" distL="0" distR="0" wp14:anchorId="794C69AB" wp14:editId="037EC5C7">
          <wp:extent cx="2465655" cy="6451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vr-logo-text-rig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4"/>
                  <a:stretch/>
                </pic:blipFill>
                <pic:spPr bwMode="auto">
                  <a:xfrm>
                    <a:off x="0" y="0"/>
                    <a:ext cx="246565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568D0" w:rsidRDefault="0004331A" w:rsidP="004025B3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69E"/>
    <w:multiLevelType w:val="hybridMultilevel"/>
    <w:tmpl w:val="1BD87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802"/>
    <w:multiLevelType w:val="hybridMultilevel"/>
    <w:tmpl w:val="61D6A6E4"/>
    <w:lvl w:ilvl="0" w:tplc="C2C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FE1"/>
    <w:multiLevelType w:val="hybridMultilevel"/>
    <w:tmpl w:val="A634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A1C"/>
    <w:multiLevelType w:val="hybridMultilevel"/>
    <w:tmpl w:val="8DDA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E5F"/>
    <w:multiLevelType w:val="hybridMultilevel"/>
    <w:tmpl w:val="C8B45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3FA"/>
    <w:multiLevelType w:val="hybridMultilevel"/>
    <w:tmpl w:val="05A85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1AA"/>
    <w:multiLevelType w:val="hybridMultilevel"/>
    <w:tmpl w:val="D9A2D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1902"/>
    <w:multiLevelType w:val="hybridMultilevel"/>
    <w:tmpl w:val="1518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7DDF"/>
    <w:multiLevelType w:val="hybridMultilevel"/>
    <w:tmpl w:val="48C6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3C7A"/>
    <w:multiLevelType w:val="hybridMultilevel"/>
    <w:tmpl w:val="A41A25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C16194"/>
    <w:multiLevelType w:val="multilevel"/>
    <w:tmpl w:val="7E48FB08"/>
    <w:lvl w:ilvl="0">
      <w:start w:val="1"/>
      <w:numFmt w:val="decimal"/>
      <w:pStyle w:val="4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0526"/>
    <w:multiLevelType w:val="hybridMultilevel"/>
    <w:tmpl w:val="562AE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5125"/>
    <w:multiLevelType w:val="hybridMultilevel"/>
    <w:tmpl w:val="78640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0322"/>
    <w:multiLevelType w:val="hybridMultilevel"/>
    <w:tmpl w:val="D2BC1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64FFE0"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1F34"/>
    <w:multiLevelType w:val="hybridMultilevel"/>
    <w:tmpl w:val="B0ECE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369"/>
    <w:multiLevelType w:val="hybridMultilevel"/>
    <w:tmpl w:val="BE32F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97CF4"/>
    <w:multiLevelType w:val="hybridMultilevel"/>
    <w:tmpl w:val="FBA0D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36268"/>
    <w:multiLevelType w:val="hybridMultilevel"/>
    <w:tmpl w:val="49B65D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345E37"/>
    <w:multiLevelType w:val="hybridMultilevel"/>
    <w:tmpl w:val="4C48E3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C0F1807"/>
    <w:multiLevelType w:val="hybridMultilevel"/>
    <w:tmpl w:val="E89C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E7B"/>
    <w:multiLevelType w:val="hybridMultilevel"/>
    <w:tmpl w:val="C442B18A"/>
    <w:lvl w:ilvl="0" w:tplc="FFE6B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84216"/>
    <w:multiLevelType w:val="hybridMultilevel"/>
    <w:tmpl w:val="30EE9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7C35"/>
    <w:multiLevelType w:val="hybridMultilevel"/>
    <w:tmpl w:val="9C4A4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37D19"/>
    <w:multiLevelType w:val="hybridMultilevel"/>
    <w:tmpl w:val="F9165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E2C5E"/>
    <w:multiLevelType w:val="hybridMultilevel"/>
    <w:tmpl w:val="B0FA0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B14FD"/>
    <w:multiLevelType w:val="hybridMultilevel"/>
    <w:tmpl w:val="DAD6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C6881"/>
    <w:multiLevelType w:val="hybridMultilevel"/>
    <w:tmpl w:val="BD36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630B"/>
    <w:multiLevelType w:val="hybridMultilevel"/>
    <w:tmpl w:val="CFE0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1B35"/>
    <w:multiLevelType w:val="hybridMultilevel"/>
    <w:tmpl w:val="DA86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73476"/>
    <w:multiLevelType w:val="hybridMultilevel"/>
    <w:tmpl w:val="8698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B38A7"/>
    <w:multiLevelType w:val="hybridMultilevel"/>
    <w:tmpl w:val="40FEAE68"/>
    <w:lvl w:ilvl="0" w:tplc="C2C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4906E0"/>
    <w:multiLevelType w:val="hybridMultilevel"/>
    <w:tmpl w:val="ECD69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</w:num>
  <w:num w:numId="5">
    <w:abstractNumId w:val="6"/>
  </w:num>
  <w:num w:numId="6">
    <w:abstractNumId w:val="5"/>
  </w:num>
  <w:num w:numId="7">
    <w:abstractNumId w:val="23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6"/>
  </w:num>
  <w:num w:numId="14">
    <w:abstractNumId w:val="12"/>
  </w:num>
  <w:num w:numId="15">
    <w:abstractNumId w:val="29"/>
  </w:num>
  <w:num w:numId="16">
    <w:abstractNumId w:val="22"/>
  </w:num>
  <w:num w:numId="17">
    <w:abstractNumId w:val="21"/>
  </w:num>
  <w:num w:numId="18">
    <w:abstractNumId w:val="0"/>
  </w:num>
  <w:num w:numId="19">
    <w:abstractNumId w:val="8"/>
  </w:num>
  <w:num w:numId="20">
    <w:abstractNumId w:val="31"/>
  </w:num>
  <w:num w:numId="21">
    <w:abstractNumId w:val="14"/>
  </w:num>
  <w:num w:numId="22">
    <w:abstractNumId w:val="27"/>
  </w:num>
  <w:num w:numId="23">
    <w:abstractNumId w:val="16"/>
  </w:num>
  <w:num w:numId="24">
    <w:abstractNumId w:val="13"/>
  </w:num>
  <w:num w:numId="25">
    <w:abstractNumId w:val="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0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3C"/>
    <w:rsid w:val="0004331A"/>
    <w:rsid w:val="00161F06"/>
    <w:rsid w:val="0030748B"/>
    <w:rsid w:val="006C7DEF"/>
    <w:rsid w:val="00772F3C"/>
    <w:rsid w:val="00810AD5"/>
    <w:rsid w:val="008F64A2"/>
    <w:rsid w:val="009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4F8E2-6EC8-4727-B794-DA53544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748B"/>
    <w:pPr>
      <w:spacing w:after="0" w:line="240" w:lineRule="auto"/>
    </w:pPr>
    <w:rPr>
      <w:sz w:val="24"/>
      <w:szCs w:val="21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9667E9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1F3864"/>
      <w:sz w:val="32"/>
      <w:szCs w:val="32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E9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3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7E9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667E9"/>
    <w:pPr>
      <w:keepNext/>
      <w:keepLines/>
      <w:spacing w:before="240" w:after="120"/>
      <w:outlineLvl w:val="0"/>
    </w:pPr>
    <w:rPr>
      <w:rFonts w:ascii="Calibri Light" w:eastAsia="Times New Roman" w:hAnsi="Calibri Light" w:cs="Times New Roman"/>
      <w:color w:val="1F3864"/>
      <w:sz w:val="32"/>
      <w:szCs w:val="32"/>
      <w:lang w:val="en-US" w:bidi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667E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3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667E9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</w:rPr>
  </w:style>
  <w:style w:type="numbering" w:customStyle="1" w:styleId="12">
    <w:name w:val="Нет списка1"/>
    <w:next w:val="a2"/>
    <w:uiPriority w:val="99"/>
    <w:semiHidden/>
    <w:unhideWhenUsed/>
    <w:rsid w:val="009667E9"/>
  </w:style>
  <w:style w:type="character" w:customStyle="1" w:styleId="10">
    <w:name w:val="Заголовок 1 Знак"/>
    <w:basedOn w:val="a0"/>
    <w:link w:val="1"/>
    <w:uiPriority w:val="9"/>
    <w:rsid w:val="009667E9"/>
    <w:rPr>
      <w:rFonts w:ascii="Calibri Light" w:eastAsia="Times New Roman" w:hAnsi="Calibri Light" w:cs="Times New Roman"/>
      <w:color w:val="1F3864"/>
      <w:sz w:val="32"/>
      <w:szCs w:val="32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67E9"/>
    <w:rPr>
      <w:rFonts w:ascii="Calibri Light" w:eastAsia="Times New Roman" w:hAnsi="Calibri Light" w:cs="Times New Roman"/>
      <w:b/>
      <w:bCs/>
      <w:color w:val="4472C4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9667E9"/>
    <w:rPr>
      <w:rFonts w:ascii="Calibri Light" w:eastAsia="Times New Roman" w:hAnsi="Calibri Light" w:cs="Mangal"/>
      <w:color w:val="1F3763"/>
    </w:rPr>
  </w:style>
  <w:style w:type="paragraph" w:customStyle="1" w:styleId="13">
    <w:name w:val="Текст выноски1"/>
    <w:basedOn w:val="a"/>
    <w:next w:val="a3"/>
    <w:link w:val="a4"/>
    <w:uiPriority w:val="99"/>
    <w:semiHidden/>
    <w:unhideWhenUsed/>
    <w:rsid w:val="009667E9"/>
    <w:rPr>
      <w:rFonts w:ascii="Times New Roman" w:hAnsi="Times New Roman" w:cs="Mangal"/>
      <w:sz w:val="18"/>
      <w:szCs w:val="16"/>
    </w:rPr>
  </w:style>
  <w:style w:type="character" w:customStyle="1" w:styleId="a4">
    <w:name w:val="Текст выноски Знак"/>
    <w:basedOn w:val="a0"/>
    <w:link w:val="13"/>
    <w:uiPriority w:val="99"/>
    <w:semiHidden/>
    <w:rsid w:val="009667E9"/>
    <w:rPr>
      <w:rFonts w:ascii="Times New Roman" w:hAnsi="Times New Roman" w:cs="Mangal"/>
      <w:sz w:val="18"/>
      <w:szCs w:val="16"/>
    </w:rPr>
  </w:style>
  <w:style w:type="paragraph" w:customStyle="1" w:styleId="14">
    <w:name w:val="Верхний колонтитул1"/>
    <w:basedOn w:val="a"/>
    <w:next w:val="a5"/>
    <w:link w:val="a6"/>
    <w:uiPriority w:val="99"/>
    <w:unhideWhenUsed/>
    <w:rsid w:val="009667E9"/>
    <w:pPr>
      <w:tabs>
        <w:tab w:val="center" w:pos="4844"/>
        <w:tab w:val="right" w:pos="9689"/>
      </w:tabs>
    </w:pPr>
    <w:rPr>
      <w:sz w:val="22"/>
      <w:szCs w:val="22"/>
      <w:lang w:bidi="ar-SA"/>
    </w:rPr>
  </w:style>
  <w:style w:type="character" w:customStyle="1" w:styleId="a6">
    <w:name w:val="Верхний колонтитул Знак"/>
    <w:basedOn w:val="a0"/>
    <w:link w:val="14"/>
    <w:uiPriority w:val="99"/>
    <w:rsid w:val="009667E9"/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9667E9"/>
    <w:pPr>
      <w:tabs>
        <w:tab w:val="center" w:pos="4844"/>
        <w:tab w:val="right" w:pos="9689"/>
      </w:tabs>
    </w:pPr>
    <w:rPr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15"/>
    <w:uiPriority w:val="99"/>
    <w:rsid w:val="009667E9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9667E9"/>
    <w:rPr>
      <w:rFonts w:ascii="Consolas" w:hAnsi="Consolas"/>
      <w:szCs w:val="20"/>
      <w:lang w:val="en-US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9667E9"/>
    <w:rPr>
      <w:rFonts w:ascii="Consolas" w:hAnsi="Consolas"/>
      <w:sz w:val="22"/>
      <w:szCs w:val="20"/>
      <w:lang w:val="en-US" w:bidi="ar-SA"/>
    </w:rPr>
  </w:style>
  <w:style w:type="paragraph" w:customStyle="1" w:styleId="Body">
    <w:name w:val="Body"/>
    <w:basedOn w:val="a"/>
    <w:link w:val="BodyChar"/>
    <w:qFormat/>
    <w:rsid w:val="009667E9"/>
    <w:pPr>
      <w:spacing w:after="120" w:line="360" w:lineRule="auto"/>
    </w:pPr>
    <w:rPr>
      <w:sz w:val="28"/>
      <w:szCs w:val="28"/>
      <w:lang w:val="en-US" w:bidi="ar-SA"/>
    </w:rPr>
  </w:style>
  <w:style w:type="character" w:customStyle="1" w:styleId="BodyChar">
    <w:name w:val="Body Char"/>
    <w:basedOn w:val="a0"/>
    <w:link w:val="Body"/>
    <w:rsid w:val="009667E9"/>
    <w:rPr>
      <w:sz w:val="28"/>
      <w:szCs w:val="28"/>
      <w:lang w:val="en-US"/>
    </w:rPr>
  </w:style>
  <w:style w:type="paragraph" w:customStyle="1" w:styleId="16">
    <w:name w:val="ПАРАГРАФ1"/>
    <w:basedOn w:val="a"/>
    <w:next w:val="a9"/>
    <w:link w:val="aa"/>
    <w:uiPriority w:val="34"/>
    <w:unhideWhenUsed/>
    <w:qFormat/>
    <w:rsid w:val="009667E9"/>
    <w:pPr>
      <w:ind w:left="720"/>
      <w:contextualSpacing/>
    </w:pPr>
    <w:rPr>
      <w:sz w:val="22"/>
      <w:szCs w:val="22"/>
      <w:lang w:val="en-US" w:bidi="ar-SA"/>
    </w:rPr>
  </w:style>
  <w:style w:type="table" w:customStyle="1" w:styleId="17">
    <w:name w:val="Сетка таблицы1"/>
    <w:basedOn w:val="a1"/>
    <w:next w:val="ab"/>
    <w:uiPriority w:val="39"/>
    <w:rsid w:val="009667E9"/>
    <w:pPr>
      <w:spacing w:after="0" w:line="240" w:lineRule="auto"/>
    </w:pPr>
    <w:rPr>
      <w:sz w:val="24"/>
      <w:szCs w:val="21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- список Знак,ПАРАГРАФ Знак"/>
    <w:link w:val="16"/>
    <w:uiPriority w:val="34"/>
    <w:qFormat/>
    <w:locked/>
    <w:rsid w:val="009667E9"/>
    <w:rPr>
      <w:sz w:val="22"/>
      <w:szCs w:val="22"/>
      <w:lang w:val="en-US" w:bidi="ar-SA"/>
    </w:rPr>
  </w:style>
  <w:style w:type="paragraph" w:customStyle="1" w:styleId="18">
    <w:name w:val="Обычный1"/>
    <w:rsid w:val="009667E9"/>
    <w:pPr>
      <w:spacing w:line="276" w:lineRule="auto"/>
    </w:pPr>
    <w:rPr>
      <w:rFonts w:ascii="Libre Baskerville" w:eastAsia="Libre Baskerville" w:hAnsi="Libre Baskerville" w:cs="Libre Baskerville"/>
      <w:lang w:eastAsia="ru-RU"/>
    </w:rPr>
  </w:style>
  <w:style w:type="paragraph" w:styleId="ac">
    <w:name w:val="Normal (Web)"/>
    <w:basedOn w:val="a"/>
    <w:uiPriority w:val="99"/>
    <w:unhideWhenUsed/>
    <w:rsid w:val="009667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96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66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67E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667E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e">
    <w:name w:val="Без интервала Знак"/>
    <w:link w:val="ad"/>
    <w:uiPriority w:val="1"/>
    <w:locked/>
    <w:rsid w:val="009667E9"/>
    <w:rPr>
      <w:rFonts w:ascii="Calibri" w:eastAsia="Arial" w:hAnsi="Calibri" w:cs="Calibri"/>
      <w:lang w:eastAsia="ar-SA"/>
    </w:rPr>
  </w:style>
  <w:style w:type="paragraph" w:customStyle="1" w:styleId="19">
    <w:name w:val="Абзац списка1"/>
    <w:basedOn w:val="a"/>
    <w:link w:val="ListParagraphChar"/>
    <w:rsid w:val="009667E9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19"/>
    <w:locked/>
    <w:rsid w:val="009667E9"/>
    <w:rPr>
      <w:rFonts w:ascii="Calibri" w:eastAsia="Calibri" w:hAnsi="Calibri" w:cs="Calibri"/>
      <w:lang w:eastAsia="ru-RU"/>
    </w:rPr>
  </w:style>
  <w:style w:type="paragraph" w:styleId="af">
    <w:name w:val="Body Text Indent"/>
    <w:basedOn w:val="a"/>
    <w:link w:val="af0"/>
    <w:rsid w:val="009667E9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667E9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667E9"/>
  </w:style>
  <w:style w:type="paragraph" w:customStyle="1" w:styleId="msonormal0">
    <w:name w:val="msonormal"/>
    <w:basedOn w:val="a"/>
    <w:uiPriority w:val="99"/>
    <w:rsid w:val="009667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667E9"/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67E9"/>
    <w:rPr>
      <w:rFonts w:ascii="Calibri" w:eastAsia="Calibri" w:hAnsi="Calibri"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9667E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667E9"/>
    <w:rPr>
      <w:rFonts w:ascii="Calibri" w:eastAsia="Calibri" w:hAnsi="Calibri" w:cs="Times New Roman"/>
      <w:sz w:val="20"/>
      <w:szCs w:val="20"/>
    </w:rPr>
  </w:style>
  <w:style w:type="paragraph" w:customStyle="1" w:styleId="41">
    <w:name w:val="Маркированный список 41"/>
    <w:basedOn w:val="a"/>
    <w:next w:val="4"/>
    <w:uiPriority w:val="36"/>
    <w:semiHidden/>
    <w:unhideWhenUsed/>
    <w:qFormat/>
    <w:rsid w:val="009667E9"/>
    <w:pPr>
      <w:numPr>
        <w:numId w:val="1"/>
      </w:numPr>
      <w:spacing w:line="276" w:lineRule="auto"/>
    </w:pPr>
    <w:rPr>
      <w:rFonts w:ascii="Libre Baskerville" w:eastAsia="Libre Baskerville" w:hAnsi="Libre Baskerville" w:cs="Times New Roman"/>
      <w:color w:val="00000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67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67E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Revision"/>
    <w:uiPriority w:val="99"/>
    <w:semiHidden/>
    <w:rsid w:val="00966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66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сновной текст_"/>
    <w:basedOn w:val="a0"/>
    <w:link w:val="22"/>
    <w:locked/>
    <w:rsid w:val="009667E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8"/>
    <w:rsid w:val="009667E9"/>
    <w:pPr>
      <w:widowControl w:val="0"/>
      <w:shd w:val="clear" w:color="auto" w:fill="FFFFFF"/>
      <w:spacing w:before="480" w:line="26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667E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9667E9"/>
    <w:rPr>
      <w:sz w:val="16"/>
      <w:szCs w:val="16"/>
    </w:rPr>
  </w:style>
  <w:style w:type="character" w:customStyle="1" w:styleId="9pt">
    <w:name w:val="Основной текст + 9 pt"/>
    <w:aliases w:val="Не полужирный"/>
    <w:basedOn w:val="af8"/>
    <w:rsid w:val="009667E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w-headline">
    <w:name w:val="mw-headline"/>
    <w:basedOn w:val="a0"/>
    <w:rsid w:val="009667E9"/>
  </w:style>
  <w:style w:type="table" w:customStyle="1" w:styleId="111">
    <w:name w:val="Сетка таблицы11"/>
    <w:basedOn w:val="a1"/>
    <w:next w:val="ab"/>
    <w:uiPriority w:val="59"/>
    <w:rsid w:val="00966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Маркированный список 42"/>
    <w:basedOn w:val="a"/>
    <w:next w:val="4"/>
    <w:uiPriority w:val="99"/>
    <w:semiHidden/>
    <w:unhideWhenUsed/>
    <w:rsid w:val="009667E9"/>
    <w:pPr>
      <w:ind w:left="720" w:hanging="360"/>
      <w:contextualSpacing/>
    </w:pPr>
    <w:rPr>
      <w:rFonts w:cs="Mangal"/>
    </w:rPr>
  </w:style>
  <w:style w:type="table" w:customStyle="1" w:styleId="23">
    <w:name w:val="Сетка таблицы2"/>
    <w:basedOn w:val="a1"/>
    <w:next w:val="ab"/>
    <w:uiPriority w:val="39"/>
    <w:rsid w:val="0096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basedOn w:val="a0"/>
    <w:uiPriority w:val="99"/>
    <w:unhideWhenUsed/>
    <w:rsid w:val="009667E9"/>
    <w:rPr>
      <w:color w:val="0563C1"/>
      <w:u w:val="single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9667E9"/>
    <w:rPr>
      <w:color w:val="605E5C"/>
      <w:shd w:val="clear" w:color="auto" w:fill="E1DFDD"/>
    </w:rPr>
  </w:style>
  <w:style w:type="character" w:customStyle="1" w:styleId="1c">
    <w:name w:val="Сильное выделение1"/>
    <w:basedOn w:val="a0"/>
    <w:uiPriority w:val="21"/>
    <w:qFormat/>
    <w:rsid w:val="009667E9"/>
    <w:rPr>
      <w:b/>
      <w:bCs/>
      <w:i/>
      <w:iCs/>
      <w:color w:val="4472C4"/>
    </w:rPr>
  </w:style>
  <w:style w:type="character" w:customStyle="1" w:styleId="112">
    <w:name w:val="Заголовок 1 Знак1"/>
    <w:basedOn w:val="a0"/>
    <w:uiPriority w:val="9"/>
    <w:rsid w:val="00966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966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66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1d"/>
    <w:uiPriority w:val="99"/>
    <w:semiHidden/>
    <w:unhideWhenUsed/>
    <w:rsid w:val="009667E9"/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3"/>
    <w:uiPriority w:val="99"/>
    <w:semiHidden/>
    <w:rsid w:val="009667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1e"/>
    <w:uiPriority w:val="99"/>
    <w:unhideWhenUsed/>
    <w:rsid w:val="009667E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0"/>
    <w:link w:val="a5"/>
    <w:uiPriority w:val="99"/>
    <w:rsid w:val="009667E9"/>
  </w:style>
  <w:style w:type="paragraph" w:styleId="a7">
    <w:name w:val="footer"/>
    <w:basedOn w:val="a"/>
    <w:link w:val="1f"/>
    <w:uiPriority w:val="99"/>
    <w:unhideWhenUsed/>
    <w:rsid w:val="009667E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7"/>
    <w:uiPriority w:val="99"/>
    <w:rsid w:val="009667E9"/>
  </w:style>
  <w:style w:type="paragraph" w:styleId="HTML">
    <w:name w:val="HTML Preformatted"/>
    <w:basedOn w:val="a"/>
    <w:link w:val="HTML10"/>
    <w:uiPriority w:val="99"/>
    <w:semiHidden/>
    <w:unhideWhenUsed/>
    <w:rsid w:val="009667E9"/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9667E9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9667E9"/>
    <w:pPr>
      <w:spacing w:after="160" w:line="259" w:lineRule="auto"/>
      <w:ind w:left="720"/>
      <w:contextualSpacing/>
    </w:pPr>
    <w:rPr>
      <w:sz w:val="22"/>
      <w:szCs w:val="22"/>
      <w:lang w:bidi="ar-SA"/>
    </w:rPr>
  </w:style>
  <w:style w:type="table" w:styleId="ab">
    <w:name w:val="Table Grid"/>
    <w:basedOn w:val="a1"/>
    <w:uiPriority w:val="39"/>
    <w:rsid w:val="0096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Bullet 4"/>
    <w:basedOn w:val="a"/>
    <w:uiPriority w:val="99"/>
    <w:semiHidden/>
    <w:unhideWhenUsed/>
    <w:rsid w:val="009667E9"/>
    <w:pPr>
      <w:spacing w:after="160" w:line="259" w:lineRule="auto"/>
      <w:ind w:left="720" w:hanging="360"/>
      <w:contextualSpacing/>
    </w:pPr>
    <w:rPr>
      <w:sz w:val="22"/>
      <w:szCs w:val="22"/>
      <w:lang w:bidi="ar-SA"/>
    </w:rPr>
  </w:style>
  <w:style w:type="character" w:styleId="afb">
    <w:name w:val="Hyperlink"/>
    <w:basedOn w:val="a0"/>
    <w:uiPriority w:val="99"/>
    <w:semiHidden/>
    <w:unhideWhenUsed/>
    <w:rsid w:val="009667E9"/>
    <w:rPr>
      <w:color w:val="0563C1" w:themeColor="hyperlink"/>
      <w:u w:val="single"/>
    </w:rPr>
  </w:style>
  <w:style w:type="character" w:styleId="afc">
    <w:name w:val="Intense Emphasis"/>
    <w:basedOn w:val="a0"/>
    <w:uiPriority w:val="21"/>
    <w:qFormat/>
    <w:rsid w:val="009667E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 Портнягина</cp:lastModifiedBy>
  <cp:revision>2</cp:revision>
  <dcterms:created xsi:type="dcterms:W3CDTF">2020-06-18T05:25:00Z</dcterms:created>
  <dcterms:modified xsi:type="dcterms:W3CDTF">2020-06-18T05:25:00Z</dcterms:modified>
</cp:coreProperties>
</file>